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D" w:rsidRDefault="003A527D" w:rsidP="003A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573">
        <w:rPr>
          <w:rFonts w:ascii="Times New Roman" w:hAnsi="Times New Roman"/>
          <w:b/>
          <w:sz w:val="24"/>
          <w:szCs w:val="24"/>
        </w:rPr>
        <w:t>SLOVNÍK SLOV</w:t>
      </w:r>
    </w:p>
    <w:p w:rsidR="003A527D" w:rsidRPr="00373B34" w:rsidRDefault="003A527D" w:rsidP="003A5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B34">
        <w:rPr>
          <w:rFonts w:ascii="Times New Roman" w:hAnsi="Times New Roman"/>
          <w:b/>
          <w:sz w:val="24"/>
          <w:szCs w:val="24"/>
        </w:rPr>
        <w:t xml:space="preserve">1. Vytleskáváme na slabiky: </w:t>
      </w:r>
    </w:p>
    <w:p w:rsidR="003A527D" w:rsidRPr="00373B34" w:rsidRDefault="003A527D" w:rsidP="003A52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B34">
        <w:rPr>
          <w:rFonts w:ascii="Times New Roman" w:hAnsi="Times New Roman"/>
          <w:b/>
          <w:sz w:val="24"/>
          <w:szCs w:val="24"/>
        </w:rPr>
        <w:t xml:space="preserve">krátká </w:t>
      </w:r>
      <w:proofErr w:type="gramStart"/>
      <w:r w:rsidRPr="00373B34">
        <w:rPr>
          <w:rFonts w:ascii="Times New Roman" w:hAnsi="Times New Roman"/>
          <w:b/>
          <w:sz w:val="24"/>
          <w:szCs w:val="24"/>
        </w:rPr>
        <w:t>slabika –  potlesk</w:t>
      </w:r>
      <w:proofErr w:type="gramEnd"/>
      <w:r w:rsidRPr="00373B34">
        <w:rPr>
          <w:rFonts w:ascii="Times New Roman" w:hAnsi="Times New Roman"/>
          <w:b/>
          <w:sz w:val="24"/>
          <w:szCs w:val="24"/>
        </w:rPr>
        <w:t>;</w:t>
      </w:r>
    </w:p>
    <w:p w:rsidR="003A527D" w:rsidRPr="00373B34" w:rsidRDefault="003A527D" w:rsidP="003A52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B34">
        <w:rPr>
          <w:rFonts w:ascii="Times New Roman" w:hAnsi="Times New Roman"/>
          <w:b/>
          <w:sz w:val="24"/>
          <w:szCs w:val="24"/>
        </w:rPr>
        <w:t>dlouhá slabika – kreslíme ve vzduchu vodorovnou čáru.</w:t>
      </w:r>
    </w:p>
    <w:p w:rsidR="003A527D" w:rsidRPr="00373B34" w:rsidRDefault="003A527D" w:rsidP="003A5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B34">
        <w:rPr>
          <w:rFonts w:ascii="Times New Roman" w:hAnsi="Times New Roman"/>
          <w:b/>
          <w:sz w:val="24"/>
          <w:szCs w:val="24"/>
        </w:rPr>
        <w:t>2. Rozkládáme na hlásky „</w:t>
      </w:r>
      <w:proofErr w:type="spellStart"/>
      <w:r w:rsidRPr="00373B34">
        <w:rPr>
          <w:rFonts w:ascii="Times New Roman" w:hAnsi="Times New Roman"/>
          <w:b/>
          <w:sz w:val="24"/>
          <w:szCs w:val="24"/>
        </w:rPr>
        <w:t>Hláskář</w:t>
      </w:r>
      <w:proofErr w:type="spellEnd"/>
      <w:r w:rsidRPr="00373B34">
        <w:rPr>
          <w:rFonts w:ascii="Times New Roman" w:hAnsi="Times New Roman"/>
          <w:b/>
          <w:sz w:val="24"/>
          <w:szCs w:val="24"/>
        </w:rPr>
        <w:t>“ :</w:t>
      </w:r>
    </w:p>
    <w:p w:rsidR="003A527D" w:rsidRPr="00373B34" w:rsidRDefault="003A527D" w:rsidP="003A52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B34">
        <w:rPr>
          <w:rFonts w:ascii="Times New Roman" w:hAnsi="Times New Roman"/>
          <w:b/>
          <w:sz w:val="24"/>
          <w:szCs w:val="24"/>
        </w:rPr>
        <w:t>rodiče rozkládají slova na hlásky;</w:t>
      </w:r>
    </w:p>
    <w:p w:rsidR="003A527D" w:rsidRPr="00373B34" w:rsidRDefault="003A527D" w:rsidP="003A52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B34">
        <w:rPr>
          <w:rFonts w:ascii="Times New Roman" w:hAnsi="Times New Roman"/>
          <w:b/>
          <w:sz w:val="24"/>
          <w:szCs w:val="24"/>
        </w:rPr>
        <w:t>děti skládají „Co slyšíš“.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3258"/>
      </w:tblGrid>
      <w:tr w:rsidR="003A527D" w:rsidRPr="00CD2329" w:rsidTr="003A527D">
        <w:tc>
          <w:tcPr>
            <w:tcW w:w="1842" w:type="dxa"/>
          </w:tcPr>
          <w:p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Jednoslabičná</w:t>
            </w:r>
          </w:p>
          <w:p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Jednoslabičná</w:t>
            </w:r>
          </w:p>
          <w:p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Dvojslabičná</w:t>
            </w:r>
          </w:p>
          <w:p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.</w:t>
            </w:r>
          </w:p>
        </w:tc>
        <w:tc>
          <w:tcPr>
            <w:tcW w:w="1843" w:type="dxa"/>
          </w:tcPr>
          <w:p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Dvojslabičná</w:t>
            </w:r>
          </w:p>
          <w:p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  .</w:t>
            </w:r>
            <w:proofErr w:type="gramEnd"/>
          </w:p>
        </w:tc>
        <w:tc>
          <w:tcPr>
            <w:tcW w:w="3258" w:type="dxa"/>
          </w:tcPr>
          <w:p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Dvojslabičná</w:t>
            </w:r>
          </w:p>
          <w:p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 /</w:t>
            </w:r>
          </w:p>
        </w:tc>
      </w:tr>
      <w:tr w:rsidR="003A527D" w:rsidRPr="00CD2329" w:rsidTr="003A527D">
        <w:tc>
          <w:tcPr>
            <w:tcW w:w="1842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pes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nos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puk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led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med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myš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koš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stan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lev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hoch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pěst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med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meč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čaj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bič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tyč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zip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kos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koš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muž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zub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vak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mrak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drak</w:t>
            </w:r>
          </w:p>
        </w:tc>
        <w:tc>
          <w:tcPr>
            <w:tcW w:w="1842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čáp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sůl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úl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žák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páv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dým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dům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šíp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gól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sýr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míč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nůž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síť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déšť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hák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kůň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fík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pláč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klíč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tác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cíl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rýč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fén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knír</w:t>
            </w:r>
          </w:p>
        </w:tc>
        <w:tc>
          <w:tcPr>
            <w:tcW w:w="1842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vana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vata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kotě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pole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voda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kolo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teta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postel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louka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mouka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pecka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pero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lupa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puška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noha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palec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ucho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oko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pusa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pošta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pupen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blecha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chleba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pole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seno</w:t>
            </w:r>
          </w:p>
        </w:tc>
        <w:tc>
          <w:tcPr>
            <w:tcW w:w="1843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lípa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dýně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káva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šála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tílko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síla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tráva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dítě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šípek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zámek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růže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párky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bláto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víno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límec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vítr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pánev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bába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flétna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láhev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síto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rýže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pórek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víla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žíla</w:t>
            </w:r>
          </w:p>
        </w:tc>
        <w:tc>
          <w:tcPr>
            <w:tcW w:w="3258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vozík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balík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budík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komín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kočár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banán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nočník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cedník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perník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guláš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paní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květák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papír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knedlík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smeták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rohlík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zelí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zobák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čumák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delfín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leknín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padák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smetí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Jonáš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sz w:val="24"/>
                <w:szCs w:val="24"/>
              </w:rPr>
              <w:t>Lukáš</w:t>
            </w:r>
          </w:p>
        </w:tc>
      </w:tr>
      <w:tr w:rsidR="003A527D" w:rsidRPr="00CD2329" w:rsidTr="003A527D">
        <w:tc>
          <w:tcPr>
            <w:tcW w:w="1842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Krátká slabika.</w:t>
            </w:r>
          </w:p>
        </w:tc>
        <w:tc>
          <w:tcPr>
            <w:tcW w:w="1842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Dlouhá slabika.</w:t>
            </w:r>
          </w:p>
        </w:tc>
        <w:tc>
          <w:tcPr>
            <w:tcW w:w="1842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Dvě krátké slabiky.</w:t>
            </w:r>
          </w:p>
        </w:tc>
        <w:tc>
          <w:tcPr>
            <w:tcW w:w="1843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První slabika dlouhá.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Druhá slabika krátká.</w:t>
            </w:r>
          </w:p>
        </w:tc>
        <w:tc>
          <w:tcPr>
            <w:tcW w:w="3258" w:type="dxa"/>
          </w:tcPr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První slabika krátká.</w:t>
            </w:r>
          </w:p>
          <w:p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Druhá slabika dlouhá.</w:t>
            </w:r>
          </w:p>
        </w:tc>
      </w:tr>
    </w:tbl>
    <w:p w:rsidR="003A527D" w:rsidRDefault="003A527D" w:rsidP="003A527D">
      <w:pPr>
        <w:ind w:firstLine="708"/>
      </w:pPr>
    </w:p>
    <w:p w:rsidR="003A527D" w:rsidRDefault="003A527D" w:rsidP="003A527D">
      <w:pPr>
        <w:ind w:firstLine="708"/>
      </w:pPr>
    </w:p>
    <w:p w:rsidR="003A527D" w:rsidRDefault="003A527D" w:rsidP="003A527D">
      <w:pPr>
        <w:ind w:firstLine="708"/>
      </w:pPr>
    </w:p>
    <w:p w:rsidR="003A527D" w:rsidRDefault="003A527D" w:rsidP="003A527D">
      <w:pPr>
        <w:ind w:firstLine="708"/>
      </w:pPr>
    </w:p>
    <w:p w:rsidR="00B251F2" w:rsidRDefault="00B251F2">
      <w:bookmarkStart w:id="0" w:name="_GoBack"/>
      <w:bookmarkEnd w:id="0"/>
    </w:p>
    <w:sectPr w:rsidR="00B251F2" w:rsidSect="003A5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2BD4"/>
    <w:multiLevelType w:val="hybridMultilevel"/>
    <w:tmpl w:val="4FD28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61BE"/>
    <w:multiLevelType w:val="hybridMultilevel"/>
    <w:tmpl w:val="FB0A3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D"/>
    <w:rsid w:val="003A527D"/>
    <w:rsid w:val="00B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D294-0C6F-4E7A-BC99-287D86B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</cp:revision>
  <dcterms:created xsi:type="dcterms:W3CDTF">2018-09-23T18:10:00Z</dcterms:created>
  <dcterms:modified xsi:type="dcterms:W3CDTF">2018-09-23T18:11:00Z</dcterms:modified>
</cp:coreProperties>
</file>